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2D5" w:rsidRPr="0003220F" w:rsidRDefault="0003220F">
      <w:pPr>
        <w:rPr>
          <w:rFonts w:ascii="Times New Roman" w:hAnsi="Times New Roman" w:cs="Times New Roman"/>
          <w:sz w:val="28"/>
          <w:szCs w:val="28"/>
        </w:rPr>
      </w:pPr>
      <w:r w:rsidRPr="0003220F">
        <w:rPr>
          <w:rFonts w:ascii="Times New Roman" w:hAnsi="Times New Roman" w:cs="Times New Roman"/>
          <w:sz w:val="28"/>
          <w:szCs w:val="28"/>
        </w:rPr>
        <w:t>Identifying the Gaps:  3 Case Studies</w:t>
      </w:r>
    </w:p>
    <w:p w:rsidR="0003220F" w:rsidRPr="0003220F" w:rsidRDefault="0003220F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/>
      </w:tblPr>
      <w:tblGrid>
        <w:gridCol w:w="1998"/>
        <w:gridCol w:w="2880"/>
        <w:gridCol w:w="2970"/>
        <w:gridCol w:w="5328"/>
      </w:tblGrid>
      <w:tr w:rsidR="0003220F" w:rsidRPr="0003220F" w:rsidTr="0003220F">
        <w:tc>
          <w:tcPr>
            <w:tcW w:w="1998" w:type="dxa"/>
          </w:tcPr>
          <w:p w:rsidR="0003220F" w:rsidRPr="0003220F" w:rsidRDefault="0003220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3220F">
              <w:rPr>
                <w:rFonts w:ascii="Times New Roman" w:hAnsi="Times New Roman" w:cs="Times New Roman"/>
                <w:b/>
                <w:u w:val="single"/>
              </w:rPr>
              <w:t>Example</w:t>
            </w:r>
          </w:p>
        </w:tc>
        <w:tc>
          <w:tcPr>
            <w:tcW w:w="2880" w:type="dxa"/>
          </w:tcPr>
          <w:p w:rsidR="0003220F" w:rsidRPr="0003220F" w:rsidRDefault="0003220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3220F">
              <w:rPr>
                <w:rFonts w:ascii="Times New Roman" w:hAnsi="Times New Roman" w:cs="Times New Roman"/>
                <w:b/>
                <w:u w:val="single"/>
              </w:rPr>
              <w:t>Data Sources</w:t>
            </w:r>
          </w:p>
        </w:tc>
        <w:tc>
          <w:tcPr>
            <w:tcW w:w="2970" w:type="dxa"/>
          </w:tcPr>
          <w:p w:rsidR="0003220F" w:rsidRPr="0003220F" w:rsidRDefault="0003220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3220F">
              <w:rPr>
                <w:rFonts w:ascii="Times New Roman" w:hAnsi="Times New Roman" w:cs="Times New Roman"/>
                <w:b/>
                <w:u w:val="single"/>
              </w:rPr>
              <w:t>Actions/Results</w:t>
            </w:r>
          </w:p>
        </w:tc>
        <w:tc>
          <w:tcPr>
            <w:tcW w:w="5328" w:type="dxa"/>
          </w:tcPr>
          <w:p w:rsidR="0003220F" w:rsidRDefault="0003220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3220F">
              <w:rPr>
                <w:rFonts w:ascii="Times New Roman" w:hAnsi="Times New Roman" w:cs="Times New Roman"/>
                <w:b/>
                <w:u w:val="single"/>
              </w:rPr>
              <w:t>Your Reflections</w:t>
            </w:r>
          </w:p>
          <w:p w:rsidR="0003220F" w:rsidRPr="0003220F" w:rsidRDefault="0003220F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03220F" w:rsidRPr="0003220F" w:rsidTr="0003220F">
        <w:tc>
          <w:tcPr>
            <w:tcW w:w="1998" w:type="dxa"/>
          </w:tcPr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  <w:r w:rsidRPr="0003220F">
              <w:rPr>
                <w:rFonts w:ascii="Times New Roman" w:hAnsi="Times New Roman" w:cs="Times New Roman"/>
              </w:rPr>
              <w:t>Historic Math Gap</w:t>
            </w:r>
          </w:p>
        </w:tc>
        <w:tc>
          <w:tcPr>
            <w:tcW w:w="2880" w:type="dxa"/>
          </w:tcPr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  <w:r w:rsidRPr="0003220F">
              <w:rPr>
                <w:rFonts w:ascii="Times New Roman" w:hAnsi="Times New Roman" w:cs="Times New Roman"/>
              </w:rPr>
              <w:t>System Data (ITBS, ITED)</w:t>
            </w: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  <w:r w:rsidRPr="0003220F">
              <w:rPr>
                <w:rFonts w:ascii="Times New Roman" w:hAnsi="Times New Roman" w:cs="Times New Roman"/>
              </w:rPr>
              <w:t>ACT data</w:t>
            </w:r>
          </w:p>
        </w:tc>
        <w:tc>
          <w:tcPr>
            <w:tcW w:w="2970" w:type="dxa"/>
          </w:tcPr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  <w:r w:rsidRPr="0003220F">
              <w:rPr>
                <w:rFonts w:ascii="Times New Roman" w:hAnsi="Times New Roman" w:cs="Times New Roman"/>
              </w:rPr>
              <w:t>Seek Explanations</w:t>
            </w:r>
          </w:p>
          <w:p w:rsidR="0003220F" w:rsidRPr="0003220F" w:rsidRDefault="0003220F" w:rsidP="0003220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3220F">
              <w:rPr>
                <w:rFonts w:ascii="Times New Roman" w:hAnsi="Times New Roman" w:cs="Times New Roman"/>
              </w:rPr>
              <w:t>Personnel inventory</w:t>
            </w:r>
          </w:p>
          <w:p w:rsidR="0003220F" w:rsidRPr="0003220F" w:rsidRDefault="0003220F" w:rsidP="0003220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3220F">
              <w:rPr>
                <w:rFonts w:ascii="Times New Roman" w:hAnsi="Times New Roman" w:cs="Times New Roman"/>
              </w:rPr>
              <w:t>Strategies</w:t>
            </w:r>
          </w:p>
          <w:p w:rsidR="0003220F" w:rsidRPr="0003220F" w:rsidRDefault="0003220F" w:rsidP="0003220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3220F">
              <w:rPr>
                <w:rFonts w:ascii="Times New Roman" w:hAnsi="Times New Roman" w:cs="Times New Roman"/>
              </w:rPr>
              <w:t>Observations</w:t>
            </w: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8" w:type="dxa"/>
          </w:tcPr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</w:tc>
      </w:tr>
      <w:tr w:rsidR="0003220F" w:rsidRPr="0003220F" w:rsidTr="0003220F">
        <w:tc>
          <w:tcPr>
            <w:tcW w:w="1998" w:type="dxa"/>
          </w:tcPr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  <w:r w:rsidRPr="0003220F">
              <w:rPr>
                <w:rFonts w:ascii="Times New Roman" w:hAnsi="Times New Roman" w:cs="Times New Roman"/>
              </w:rPr>
              <w:t>Weights Class</w:t>
            </w:r>
          </w:p>
        </w:tc>
        <w:tc>
          <w:tcPr>
            <w:tcW w:w="2880" w:type="dxa"/>
          </w:tcPr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  <w:r w:rsidRPr="0003220F">
              <w:rPr>
                <w:rFonts w:ascii="Times New Roman" w:hAnsi="Times New Roman" w:cs="Times New Roman"/>
              </w:rPr>
              <w:t>Course Data</w:t>
            </w: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  <w:r w:rsidRPr="0003220F">
              <w:rPr>
                <w:rFonts w:ascii="Times New Roman" w:hAnsi="Times New Roman" w:cs="Times New Roman"/>
              </w:rPr>
              <w:t>Focus Group Data</w:t>
            </w: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  <w:r w:rsidRPr="0003220F">
              <w:rPr>
                <w:rFonts w:ascii="Times New Roman" w:hAnsi="Times New Roman" w:cs="Times New Roman"/>
              </w:rPr>
              <w:t>More “single sex kinds” of environments</w:t>
            </w: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8" w:type="dxa"/>
          </w:tcPr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</w:tc>
      </w:tr>
      <w:tr w:rsidR="0003220F" w:rsidRPr="0003220F" w:rsidTr="0003220F">
        <w:tc>
          <w:tcPr>
            <w:tcW w:w="1998" w:type="dxa"/>
          </w:tcPr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  <w:r w:rsidRPr="0003220F">
              <w:rPr>
                <w:rFonts w:ascii="Times New Roman" w:hAnsi="Times New Roman" w:cs="Times New Roman"/>
              </w:rPr>
              <w:t>Honor’s English 10</w:t>
            </w:r>
          </w:p>
        </w:tc>
        <w:tc>
          <w:tcPr>
            <w:tcW w:w="2880" w:type="dxa"/>
          </w:tcPr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  <w:r w:rsidRPr="0003220F">
              <w:rPr>
                <w:rFonts w:ascii="Times New Roman" w:hAnsi="Times New Roman" w:cs="Times New Roman"/>
              </w:rPr>
              <w:t>Observational Data</w:t>
            </w: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  <w:r w:rsidRPr="0003220F">
              <w:rPr>
                <w:rFonts w:ascii="Times New Roman" w:hAnsi="Times New Roman" w:cs="Times New Roman"/>
              </w:rPr>
              <w:t>Grade Data</w:t>
            </w: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  <w:r w:rsidRPr="0003220F">
              <w:rPr>
                <w:rFonts w:ascii="Times New Roman" w:hAnsi="Times New Roman" w:cs="Times New Roman"/>
              </w:rPr>
              <w:t>System Data</w:t>
            </w:r>
          </w:p>
        </w:tc>
        <w:tc>
          <w:tcPr>
            <w:tcW w:w="2970" w:type="dxa"/>
          </w:tcPr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  <w:r w:rsidRPr="0003220F">
              <w:rPr>
                <w:rFonts w:ascii="Times New Roman" w:hAnsi="Times New Roman" w:cs="Times New Roman"/>
              </w:rPr>
              <w:t>Shift in classroom norms</w:t>
            </w: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  <w:r w:rsidRPr="0003220F">
              <w:rPr>
                <w:rFonts w:ascii="Times New Roman" w:hAnsi="Times New Roman" w:cs="Times New Roman"/>
              </w:rPr>
              <w:t>Shift in instructional strategies</w:t>
            </w: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  <w:r w:rsidRPr="0003220F">
              <w:rPr>
                <w:rFonts w:ascii="Times New Roman" w:hAnsi="Times New Roman" w:cs="Times New Roman"/>
              </w:rPr>
              <w:t>Class dialogue</w:t>
            </w: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8" w:type="dxa"/>
          </w:tcPr>
          <w:p w:rsidR="0003220F" w:rsidRPr="0003220F" w:rsidRDefault="0003220F">
            <w:pPr>
              <w:rPr>
                <w:rFonts w:ascii="Times New Roman" w:hAnsi="Times New Roman" w:cs="Times New Roman"/>
              </w:rPr>
            </w:pPr>
          </w:p>
        </w:tc>
      </w:tr>
    </w:tbl>
    <w:p w:rsidR="0003220F" w:rsidRDefault="0003220F"/>
    <w:sectPr w:rsidR="0003220F" w:rsidSect="0003220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B50A16"/>
    <w:multiLevelType w:val="hybridMultilevel"/>
    <w:tmpl w:val="4BE28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3220F"/>
    <w:rsid w:val="0003220F"/>
    <w:rsid w:val="005F30B7"/>
    <w:rsid w:val="007242D5"/>
    <w:rsid w:val="0085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2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22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22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Etherington, Deanna</dc:creator>
  <cp:lastModifiedBy>Etherington, Deanna</cp:lastModifiedBy>
  <cp:revision>2</cp:revision>
  <dcterms:created xsi:type="dcterms:W3CDTF">2010-03-02T17:56:00Z</dcterms:created>
  <dcterms:modified xsi:type="dcterms:W3CDTF">2010-03-02T17:56:00Z</dcterms:modified>
</cp:coreProperties>
</file>